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4</w:t>
      </w:r>
    </w:p>
    <w:p>
      <w:pPr>
        <w:spacing w:line="580" w:lineRule="exact"/>
        <w:jc w:val="center"/>
        <w:rPr>
          <w:rFonts w:eastAsia="方正小标宋简体"/>
          <w:sz w:val="44"/>
          <w:szCs w:val="44"/>
        </w:rPr>
      </w:pPr>
      <w:r>
        <w:rPr>
          <w:rFonts w:eastAsia="方正小标宋简体"/>
          <w:sz w:val="44"/>
          <w:szCs w:val="44"/>
        </w:rPr>
        <w:t>申请类型证明材料</w:t>
      </w:r>
    </w:p>
    <w:p>
      <w:pPr>
        <w:spacing w:line="580" w:lineRule="exact"/>
        <w:jc w:val="center"/>
        <w:rPr>
          <w:rFonts w:eastAsia="方正小标宋简体"/>
          <w:sz w:val="44"/>
          <w:szCs w:val="44"/>
        </w:rPr>
      </w:pPr>
    </w:p>
    <w:p>
      <w:pPr>
        <w:overflowPunct w:val="0"/>
        <w:spacing w:line="580" w:lineRule="exact"/>
        <w:ind w:firstLine="640" w:firstLineChars="200"/>
        <w:rPr>
          <w:rFonts w:eastAsia="黑体"/>
          <w:sz w:val="32"/>
          <w:szCs w:val="32"/>
        </w:rPr>
      </w:pPr>
      <w:r>
        <w:rPr>
          <w:rFonts w:eastAsia="黑体"/>
          <w:sz w:val="32"/>
          <w:szCs w:val="32"/>
        </w:rPr>
        <w:t>一、城乡低保家庭毕业生</w:t>
      </w:r>
    </w:p>
    <w:p>
      <w:pPr>
        <w:overflowPunct w:val="0"/>
        <w:spacing w:line="580" w:lineRule="exact"/>
        <w:ind w:firstLine="640" w:firstLineChars="200"/>
        <w:rPr>
          <w:rFonts w:eastAsia="仿宋_GB2312"/>
          <w:sz w:val="32"/>
          <w:szCs w:val="32"/>
        </w:rPr>
      </w:pPr>
      <w:r>
        <w:rPr>
          <w:rFonts w:eastAsia="仿宋_GB2312"/>
          <w:sz w:val="32"/>
          <w:szCs w:val="32"/>
        </w:rPr>
        <w:t>由申报毕业生本人提供</w:t>
      </w:r>
      <w:r>
        <w:rPr>
          <w:rFonts w:hint="eastAsia" w:eastAsia="仿宋_GB2312"/>
          <w:sz w:val="32"/>
          <w:szCs w:val="32"/>
          <w:lang w:eastAsia="zh-CN"/>
        </w:rPr>
        <w:t>低保证复印件，无低保证的毕业生提供</w:t>
      </w:r>
      <w:r>
        <w:rPr>
          <w:rFonts w:eastAsia="仿宋_GB2312"/>
          <w:sz w:val="32"/>
          <w:szCs w:val="32"/>
        </w:rPr>
        <w:t>生源地或户籍地街道（镇）以上人民政府或县级以上社会（民政）事务部门出具的城乡最低生活保障证明材料。</w:t>
      </w:r>
    </w:p>
    <w:p>
      <w:pPr>
        <w:overflowPunct w:val="0"/>
        <w:spacing w:line="580" w:lineRule="exact"/>
        <w:ind w:firstLine="640" w:firstLineChars="200"/>
        <w:rPr>
          <w:rFonts w:eastAsia="仿宋_GB2312"/>
          <w:sz w:val="32"/>
          <w:szCs w:val="32"/>
        </w:rPr>
      </w:pPr>
      <w:r>
        <w:rPr>
          <w:rFonts w:eastAsia="仿宋_GB2312"/>
          <w:sz w:val="32"/>
          <w:szCs w:val="32"/>
        </w:rPr>
        <w:t>注：</w:t>
      </w:r>
    </w:p>
    <w:p>
      <w:pPr>
        <w:overflowPunct w:val="0"/>
        <w:spacing w:line="580" w:lineRule="exact"/>
        <w:ind w:firstLine="640" w:firstLineChars="200"/>
        <w:rPr>
          <w:rFonts w:eastAsia="仿宋_GB2312"/>
          <w:sz w:val="32"/>
          <w:szCs w:val="32"/>
        </w:rPr>
      </w:pPr>
      <w:r>
        <w:rPr>
          <w:rFonts w:eastAsia="仿宋_GB2312"/>
          <w:sz w:val="32"/>
          <w:szCs w:val="32"/>
          <w:lang w:val="en"/>
        </w:rPr>
        <w:t>1．</w:t>
      </w:r>
      <w:r>
        <w:rPr>
          <w:rFonts w:eastAsia="仿宋_GB2312"/>
          <w:sz w:val="32"/>
          <w:szCs w:val="32"/>
        </w:rPr>
        <w:t>证明材料需注明“低保”或“最低生活保障”字样，并注明政策认定有效期或年审信息，不得以模糊化用语代替。</w:t>
      </w:r>
    </w:p>
    <w:p>
      <w:pPr>
        <w:overflowPunct w:val="0"/>
        <w:spacing w:line="580" w:lineRule="exact"/>
        <w:ind w:firstLine="640" w:firstLineChars="200"/>
        <w:rPr>
          <w:rFonts w:eastAsia="仿宋_GB2312"/>
          <w:sz w:val="32"/>
          <w:szCs w:val="32"/>
        </w:rPr>
      </w:pPr>
      <w:r>
        <w:rPr>
          <w:rFonts w:eastAsia="仿宋_GB2312"/>
          <w:sz w:val="32"/>
          <w:szCs w:val="32"/>
          <w:lang w:val="en"/>
        </w:rPr>
        <w:t>2．</w:t>
      </w:r>
      <w:r>
        <w:rPr>
          <w:rFonts w:eastAsia="仿宋_GB2312"/>
          <w:sz w:val="32"/>
          <w:szCs w:val="32"/>
        </w:rPr>
        <w:t>城乡最低生活保障家庭证明载明人员中应包含申报毕业生本人，申报毕业生不属于城乡最低生活保障家庭证明材料的载明人员，但与证明材料载明人员在同一户籍且具有直系亲属关系，需额外提供户籍证明。不在同一户籍但与证明材料载明人员存在直系亲属关系的可由申报毕业生本人出具书面承诺。</w:t>
      </w:r>
    </w:p>
    <w:p>
      <w:pPr>
        <w:overflowPunct w:val="0"/>
        <w:spacing w:line="580" w:lineRule="exact"/>
        <w:ind w:firstLine="640" w:firstLineChars="200"/>
        <w:rPr>
          <w:rFonts w:eastAsia="仿宋_GB2312"/>
          <w:sz w:val="32"/>
          <w:szCs w:val="32"/>
        </w:rPr>
      </w:pPr>
      <w:r>
        <w:rPr>
          <w:rFonts w:eastAsia="仿宋_GB2312"/>
          <w:sz w:val="32"/>
          <w:szCs w:val="32"/>
          <w:lang w:val="en"/>
        </w:rPr>
        <w:t>3．</w:t>
      </w:r>
      <w:r>
        <w:rPr>
          <w:rFonts w:eastAsia="仿宋_GB2312"/>
          <w:sz w:val="32"/>
          <w:szCs w:val="32"/>
        </w:rPr>
        <w:t>低保证明载明人员非申报毕业生直系亲属但对其存在法定抚养义务的可由申报毕业生出具书面说明，补贴申报时（申报学年当年或毕业年度）须处于政策认定有效期。</w:t>
      </w:r>
    </w:p>
    <w:p>
      <w:pPr>
        <w:overflowPunct w:val="0"/>
        <w:spacing w:line="580" w:lineRule="exact"/>
        <w:ind w:firstLine="640" w:firstLineChars="200"/>
        <w:rPr>
          <w:rFonts w:eastAsia="仿宋_GB2312"/>
          <w:sz w:val="32"/>
          <w:szCs w:val="32"/>
        </w:rPr>
      </w:pPr>
      <w:r>
        <w:rPr>
          <w:rFonts w:eastAsia="仿宋_GB2312"/>
          <w:sz w:val="32"/>
          <w:szCs w:val="32"/>
          <w:lang w:val="en"/>
        </w:rPr>
        <w:t>4．</w:t>
      </w:r>
      <w:r>
        <w:rPr>
          <w:rFonts w:eastAsia="仿宋_GB2312"/>
          <w:sz w:val="32"/>
          <w:szCs w:val="32"/>
        </w:rPr>
        <w:t>低保存折（注明资金流水信息属性：低保）同等适用以上条件，低保最新领取时间须在申报学年当年或毕业年度。</w:t>
      </w:r>
    </w:p>
    <w:p>
      <w:pPr>
        <w:overflowPunct w:val="0"/>
        <w:spacing w:line="580" w:lineRule="exact"/>
        <w:ind w:firstLine="640" w:firstLineChars="200"/>
        <w:rPr>
          <w:rFonts w:eastAsia="黑体"/>
          <w:sz w:val="32"/>
          <w:szCs w:val="32"/>
        </w:rPr>
      </w:pPr>
      <w:r>
        <w:rPr>
          <w:rFonts w:eastAsia="黑体"/>
          <w:sz w:val="32"/>
          <w:szCs w:val="32"/>
        </w:rPr>
        <w:t>二、脱贫残疾人家庭毕业生</w:t>
      </w:r>
    </w:p>
    <w:p>
      <w:pPr>
        <w:overflowPunct w:val="0"/>
        <w:spacing w:line="580" w:lineRule="exact"/>
        <w:ind w:firstLine="640" w:firstLineChars="200"/>
        <w:rPr>
          <w:rFonts w:eastAsia="仿宋_GB2312"/>
          <w:sz w:val="32"/>
          <w:szCs w:val="32"/>
        </w:rPr>
      </w:pPr>
      <w:r>
        <w:rPr>
          <w:rFonts w:eastAsia="仿宋_GB2312"/>
          <w:sz w:val="32"/>
          <w:szCs w:val="32"/>
        </w:rPr>
        <w:t>由申报毕业生本人提供生源地或户籍地街道（镇）以上人民政府或县级及以上扶贫（乡村振兴）部门出具的脱贫人口或脱贫人口家庭证明，并附家庭成员中直系亲属残疾证。</w:t>
      </w:r>
    </w:p>
    <w:p>
      <w:pPr>
        <w:overflowPunct w:val="0"/>
        <w:spacing w:line="580" w:lineRule="exact"/>
        <w:ind w:firstLine="640" w:firstLineChars="200"/>
        <w:rPr>
          <w:rFonts w:eastAsia="仿宋_GB2312"/>
          <w:sz w:val="32"/>
          <w:szCs w:val="32"/>
        </w:rPr>
      </w:pPr>
      <w:r>
        <w:rPr>
          <w:rFonts w:eastAsia="仿宋_GB2312"/>
          <w:sz w:val="32"/>
          <w:szCs w:val="32"/>
        </w:rPr>
        <w:t>注：</w:t>
      </w:r>
    </w:p>
    <w:p>
      <w:pPr>
        <w:overflowPunct w:val="0"/>
        <w:spacing w:line="580" w:lineRule="exact"/>
        <w:ind w:firstLine="640" w:firstLineChars="200"/>
        <w:rPr>
          <w:rFonts w:eastAsia="仿宋_GB2312"/>
          <w:sz w:val="32"/>
          <w:szCs w:val="32"/>
        </w:rPr>
      </w:pPr>
      <w:r>
        <w:rPr>
          <w:rFonts w:eastAsia="仿宋_GB2312"/>
          <w:sz w:val="32"/>
          <w:szCs w:val="32"/>
          <w:lang w:val="en"/>
        </w:rPr>
        <w:t>1．</w:t>
      </w:r>
      <w:r>
        <w:rPr>
          <w:rFonts w:eastAsia="仿宋_GB2312"/>
          <w:sz w:val="32"/>
          <w:szCs w:val="32"/>
        </w:rPr>
        <w:t>证明材料中需注明“脱贫”字样，不得以模糊化用语代替，并明确脱贫人口、脱贫家庭认定有效期或当前认定状态。</w:t>
      </w:r>
    </w:p>
    <w:p>
      <w:pPr>
        <w:overflowPunct w:val="0"/>
        <w:spacing w:line="580" w:lineRule="exact"/>
        <w:ind w:firstLine="640" w:firstLineChars="200"/>
        <w:rPr>
          <w:rFonts w:eastAsia="仿宋_GB2312"/>
          <w:sz w:val="32"/>
          <w:szCs w:val="32"/>
        </w:rPr>
      </w:pPr>
      <w:r>
        <w:rPr>
          <w:rFonts w:eastAsia="仿宋_GB2312"/>
          <w:sz w:val="32"/>
          <w:szCs w:val="32"/>
          <w:lang w:val="en"/>
        </w:rPr>
        <w:t>2．</w:t>
      </w:r>
      <w:r>
        <w:rPr>
          <w:rFonts w:eastAsia="仿宋_GB2312"/>
          <w:sz w:val="32"/>
          <w:szCs w:val="32"/>
        </w:rPr>
        <w:t>脱贫人口为申报毕业生本人或残疾人员需提供相互之间的家庭直系亲属关系证明。</w:t>
      </w:r>
    </w:p>
    <w:p>
      <w:pPr>
        <w:overflowPunct w:val="0"/>
        <w:spacing w:line="580" w:lineRule="exact"/>
        <w:ind w:firstLine="640" w:firstLineChars="200"/>
        <w:rPr>
          <w:rFonts w:eastAsia="仿宋_GB2312"/>
          <w:sz w:val="32"/>
          <w:szCs w:val="32"/>
        </w:rPr>
      </w:pPr>
      <w:r>
        <w:rPr>
          <w:rFonts w:eastAsia="仿宋_GB2312"/>
          <w:sz w:val="32"/>
          <w:szCs w:val="32"/>
          <w:lang w:val="en"/>
        </w:rPr>
        <w:t>3．</w:t>
      </w:r>
      <w:r>
        <w:rPr>
          <w:rFonts w:eastAsia="仿宋_GB2312"/>
          <w:sz w:val="32"/>
          <w:szCs w:val="32"/>
        </w:rPr>
        <w:t>以脱贫人口家庭证明材料作为申报材料的，证明材料中需明确说明申报毕业生及残疾人员均属同一家庭直系亲属成员。</w:t>
      </w:r>
    </w:p>
    <w:p>
      <w:pPr>
        <w:overflowPunct w:val="0"/>
        <w:spacing w:line="580" w:lineRule="exact"/>
        <w:ind w:firstLine="640" w:firstLineChars="200"/>
        <w:rPr>
          <w:rFonts w:eastAsia="仿宋_GB2312"/>
          <w:sz w:val="32"/>
          <w:szCs w:val="32"/>
        </w:rPr>
      </w:pPr>
      <w:r>
        <w:rPr>
          <w:rFonts w:eastAsia="仿宋_GB2312"/>
          <w:sz w:val="32"/>
          <w:szCs w:val="32"/>
          <w:lang w:val="en"/>
        </w:rPr>
        <w:t>4．</w:t>
      </w:r>
      <w:r>
        <w:rPr>
          <w:rFonts w:eastAsia="仿宋_GB2312"/>
          <w:sz w:val="32"/>
          <w:szCs w:val="32"/>
        </w:rPr>
        <w:t>补贴申报时（申报学年当年及毕业年度）处于脱贫人口、脱贫人口家庭认定有效期或证明出具当时状态</w:t>
      </w:r>
      <w:r>
        <w:rPr>
          <w:sz w:val="32"/>
          <w:szCs w:val="32"/>
        </w:rPr>
        <w:t>须</w:t>
      </w:r>
      <w:r>
        <w:rPr>
          <w:rFonts w:eastAsia="仿宋_GB2312"/>
          <w:sz w:val="32"/>
          <w:szCs w:val="32"/>
        </w:rPr>
        <w:t>为脱贫认定有效状态。</w:t>
      </w:r>
    </w:p>
    <w:p>
      <w:pPr>
        <w:overflowPunct w:val="0"/>
        <w:spacing w:line="580" w:lineRule="exact"/>
        <w:ind w:firstLine="640" w:firstLineChars="200"/>
        <w:rPr>
          <w:rFonts w:eastAsia="仿宋_GB2312"/>
          <w:sz w:val="32"/>
          <w:szCs w:val="32"/>
        </w:rPr>
      </w:pPr>
      <w:r>
        <w:rPr>
          <w:rFonts w:eastAsia="仿宋_GB2312"/>
          <w:sz w:val="32"/>
          <w:szCs w:val="32"/>
          <w:lang w:val="en"/>
        </w:rPr>
        <w:t>5．</w:t>
      </w:r>
      <w:r>
        <w:rPr>
          <w:rFonts w:eastAsia="仿宋_GB2312"/>
          <w:sz w:val="32"/>
          <w:szCs w:val="32"/>
        </w:rPr>
        <w:t>家庭直系亲属成员残疾证明包含第三代残疾证（卡）信息页面复印件或《残疾证》或《残疾军人证》复印件（含首页、照片页及残疾等级页），未持有残疾证（卡）的需提供县级及县级以上残联出具的《残疾证明》。</w:t>
      </w:r>
    </w:p>
    <w:p>
      <w:pPr>
        <w:overflowPunct w:val="0"/>
        <w:spacing w:line="580" w:lineRule="exact"/>
        <w:ind w:firstLine="640" w:firstLineChars="200"/>
        <w:rPr>
          <w:rFonts w:eastAsia="黑体"/>
          <w:sz w:val="32"/>
          <w:szCs w:val="32"/>
        </w:rPr>
      </w:pPr>
      <w:r>
        <w:rPr>
          <w:rFonts w:eastAsia="黑体"/>
          <w:sz w:val="32"/>
          <w:szCs w:val="32"/>
        </w:rPr>
        <w:t>三、建档立卡脱贫家庭毕业生（原建档立卡贫困家庭毕业生）</w:t>
      </w:r>
    </w:p>
    <w:p>
      <w:pPr>
        <w:overflowPunct w:val="0"/>
        <w:spacing w:line="580" w:lineRule="exact"/>
        <w:ind w:firstLine="640" w:firstLineChars="200"/>
        <w:rPr>
          <w:rFonts w:eastAsia="仿宋_GB2312"/>
          <w:sz w:val="32"/>
          <w:szCs w:val="32"/>
        </w:rPr>
      </w:pPr>
      <w:r>
        <w:rPr>
          <w:rFonts w:eastAsia="仿宋_GB2312"/>
          <w:sz w:val="32"/>
          <w:szCs w:val="32"/>
        </w:rPr>
        <w:t>由申报毕业生本人提供生源地或户籍地县级及以上扶贫（乡村振兴）部门出具的证明材料。</w:t>
      </w:r>
    </w:p>
    <w:p>
      <w:pPr>
        <w:overflowPunct w:val="0"/>
        <w:spacing w:line="580" w:lineRule="exact"/>
        <w:ind w:firstLine="640" w:firstLineChars="200"/>
        <w:rPr>
          <w:rFonts w:eastAsia="仿宋_GB2312"/>
          <w:sz w:val="32"/>
          <w:szCs w:val="32"/>
        </w:rPr>
      </w:pPr>
      <w:r>
        <w:rPr>
          <w:rFonts w:eastAsia="仿宋_GB2312"/>
          <w:sz w:val="32"/>
          <w:szCs w:val="32"/>
        </w:rPr>
        <w:t>注：</w:t>
      </w:r>
    </w:p>
    <w:p>
      <w:pPr>
        <w:overflowPunct w:val="0"/>
        <w:spacing w:line="580" w:lineRule="exact"/>
        <w:ind w:firstLine="640" w:firstLineChars="200"/>
        <w:rPr>
          <w:rFonts w:eastAsia="仿宋_GB2312"/>
          <w:sz w:val="32"/>
          <w:szCs w:val="32"/>
        </w:rPr>
      </w:pPr>
      <w:r>
        <w:rPr>
          <w:rFonts w:eastAsia="仿宋_GB2312"/>
          <w:sz w:val="32"/>
          <w:szCs w:val="32"/>
          <w:lang w:val="en"/>
        </w:rPr>
        <w:t>1．</w:t>
      </w:r>
      <w:r>
        <w:rPr>
          <w:rFonts w:eastAsia="仿宋_GB2312"/>
          <w:sz w:val="32"/>
          <w:szCs w:val="32"/>
        </w:rPr>
        <w:t>证明材料需明确“建档立卡脱贫”字样不得以模糊化用语代替，证明材料需明确申报毕业生属于建档立卡脱贫家庭。</w:t>
      </w:r>
    </w:p>
    <w:p>
      <w:pPr>
        <w:overflowPunct w:val="0"/>
        <w:spacing w:line="580" w:lineRule="exact"/>
        <w:ind w:firstLine="640" w:firstLineChars="200"/>
        <w:rPr>
          <w:rFonts w:eastAsia="仿宋_GB2312"/>
          <w:sz w:val="32"/>
          <w:szCs w:val="32"/>
        </w:rPr>
      </w:pPr>
      <w:r>
        <w:rPr>
          <w:rFonts w:eastAsia="仿宋_GB2312"/>
          <w:sz w:val="32"/>
          <w:szCs w:val="32"/>
          <w:lang w:val="en"/>
        </w:rPr>
        <w:t>2．</w:t>
      </w:r>
      <w:r>
        <w:rPr>
          <w:rFonts w:eastAsia="仿宋_GB2312"/>
          <w:sz w:val="32"/>
          <w:szCs w:val="32"/>
        </w:rPr>
        <w:t>申报毕业生名字不在建档立卡脱贫家庭证明材料载明人员中，但与建档立卡脱贫家庭证明材料中载明人员在同一户籍且具有直系亲属身份的，需额外提供户籍证明。不在同一户籍但与建档立卡脱贫家庭证明材料载明人员存在直系亲属关系可由申报毕业生本人出具书面承诺。</w:t>
      </w:r>
    </w:p>
    <w:p>
      <w:pPr>
        <w:overflowPunct w:val="0"/>
        <w:spacing w:line="580" w:lineRule="exact"/>
        <w:ind w:firstLine="640" w:firstLineChars="200"/>
        <w:rPr>
          <w:rFonts w:eastAsia="仿宋_GB2312"/>
          <w:sz w:val="32"/>
          <w:szCs w:val="32"/>
        </w:rPr>
      </w:pPr>
      <w:r>
        <w:rPr>
          <w:rFonts w:eastAsia="仿宋_GB2312"/>
          <w:sz w:val="32"/>
          <w:szCs w:val="32"/>
          <w:lang w:val="en"/>
        </w:rPr>
        <w:t>3．</w:t>
      </w:r>
      <w:r>
        <w:rPr>
          <w:rFonts w:eastAsia="仿宋_GB2312"/>
          <w:sz w:val="32"/>
          <w:szCs w:val="32"/>
        </w:rPr>
        <w:t>证明材料载明人员非申报毕业生直系亲属但对其存在法定抚养义务可由申报学生本人出具书面承诺。</w:t>
      </w:r>
    </w:p>
    <w:p>
      <w:pPr>
        <w:overflowPunct w:val="0"/>
        <w:spacing w:line="580" w:lineRule="exact"/>
        <w:ind w:firstLine="640" w:firstLineChars="200"/>
        <w:rPr>
          <w:rFonts w:eastAsia="仿宋_GB2312"/>
          <w:sz w:val="32"/>
          <w:szCs w:val="32"/>
        </w:rPr>
      </w:pPr>
      <w:r>
        <w:rPr>
          <w:rFonts w:eastAsia="仿宋_GB2312"/>
          <w:sz w:val="32"/>
          <w:szCs w:val="32"/>
          <w:lang w:val="en"/>
        </w:rPr>
        <w:t>4．</w:t>
      </w:r>
      <w:r>
        <w:rPr>
          <w:rFonts w:eastAsia="仿宋_GB2312"/>
          <w:sz w:val="32"/>
          <w:szCs w:val="32"/>
        </w:rPr>
        <w:t>建档立卡脱贫家庭证明材料需注明建档立卡脱贫家庭认定有效期、年审信息或出具证明时当前认定状态，以上信息须处于本学历就读期间。</w:t>
      </w:r>
    </w:p>
    <w:p>
      <w:pPr>
        <w:overflowPunct w:val="0"/>
        <w:spacing w:line="580" w:lineRule="exact"/>
        <w:ind w:firstLine="640" w:firstLineChars="200"/>
        <w:rPr>
          <w:rFonts w:eastAsia="黑体"/>
          <w:sz w:val="32"/>
          <w:szCs w:val="32"/>
        </w:rPr>
      </w:pPr>
      <w:r>
        <w:rPr>
          <w:rFonts w:eastAsia="黑体"/>
          <w:sz w:val="32"/>
          <w:szCs w:val="32"/>
        </w:rPr>
        <w:t>四、残疾毕业生</w:t>
      </w:r>
    </w:p>
    <w:p>
      <w:pPr>
        <w:overflowPunct w:val="0"/>
        <w:spacing w:line="580" w:lineRule="exact"/>
        <w:ind w:firstLine="640" w:firstLineChars="200"/>
        <w:rPr>
          <w:rFonts w:eastAsia="仿宋_GB2312"/>
          <w:sz w:val="32"/>
          <w:szCs w:val="32"/>
        </w:rPr>
      </w:pPr>
      <w:r>
        <w:rPr>
          <w:rFonts w:eastAsia="仿宋_GB2312"/>
          <w:sz w:val="32"/>
          <w:szCs w:val="32"/>
        </w:rPr>
        <w:t>由申报毕业生本人提供本人的第三代残疾证（卡）信息页面复印件或《残疾证》或《残疾军人证》复印件（含首页、照片页及残疾等级页），未持有残疾证（卡）的需提供县级及县级以上残联出具的学生本人《残疾证明》。</w:t>
      </w:r>
    </w:p>
    <w:p>
      <w:pPr>
        <w:overflowPunct w:val="0"/>
        <w:spacing w:line="580" w:lineRule="exact"/>
        <w:ind w:firstLine="640" w:firstLineChars="200"/>
        <w:rPr>
          <w:rFonts w:eastAsia="黑体"/>
          <w:sz w:val="32"/>
          <w:szCs w:val="32"/>
        </w:rPr>
      </w:pPr>
      <w:r>
        <w:rPr>
          <w:rFonts w:eastAsia="黑体"/>
          <w:sz w:val="32"/>
          <w:szCs w:val="32"/>
        </w:rPr>
        <w:t>五、特困人员中的毕业生</w:t>
      </w:r>
    </w:p>
    <w:p>
      <w:pPr>
        <w:overflowPunct w:val="0"/>
        <w:spacing w:line="580" w:lineRule="exact"/>
        <w:ind w:firstLine="640" w:firstLineChars="200"/>
        <w:rPr>
          <w:rFonts w:eastAsia="仿宋_GB2312"/>
          <w:sz w:val="32"/>
          <w:szCs w:val="32"/>
        </w:rPr>
      </w:pPr>
      <w:r>
        <w:rPr>
          <w:rFonts w:eastAsia="仿宋_GB2312"/>
          <w:sz w:val="32"/>
          <w:szCs w:val="32"/>
        </w:rPr>
        <w:t>由申报毕业生本人提供本人的《特困人员救助供养证》或提供生源地或户籍地街道（镇）以上人民政府或县级以上社会（民政）事务部门出具的申报学生本人的特困人员救助供养证明，证明材料需注明特困人员救助供养认定有效期或出具证明时当前认定状态，以上信息须处于本学历就读期间。</w:t>
      </w:r>
    </w:p>
    <w:p>
      <w:pPr>
        <w:numPr>
          <w:ilvl w:val="0"/>
          <w:numId w:val="1"/>
        </w:numPr>
        <w:overflowPunct w:val="0"/>
        <w:spacing w:line="580" w:lineRule="exact"/>
        <w:ind w:firstLine="640" w:firstLineChars="200"/>
        <w:rPr>
          <w:rFonts w:eastAsia="黑体"/>
          <w:sz w:val="32"/>
          <w:szCs w:val="32"/>
        </w:rPr>
      </w:pPr>
      <w:r>
        <w:rPr>
          <w:rFonts w:eastAsia="黑体"/>
          <w:sz w:val="32"/>
          <w:szCs w:val="32"/>
        </w:rPr>
        <w:t>获得国家助学贷款毕业生</w:t>
      </w:r>
    </w:p>
    <w:p>
      <w:pPr>
        <w:numPr>
          <w:numId w:val="0"/>
        </w:numPr>
        <w:overflowPunct w:val="0"/>
        <w:spacing w:line="580" w:lineRule="exact"/>
        <w:ind w:firstLine="640"/>
        <w:rPr>
          <w:rFonts w:hint="eastAsia" w:eastAsia="仿宋_GB2312"/>
          <w:sz w:val="32"/>
          <w:szCs w:val="32"/>
          <w:lang w:eastAsia="zh-CN"/>
        </w:rPr>
      </w:pPr>
      <w:r>
        <w:rPr>
          <w:rFonts w:hint="eastAsia" w:ascii="仿宋" w:hAnsi="仿宋" w:eastAsia="仿宋" w:cs="仿宋"/>
          <w:sz w:val="32"/>
          <w:szCs w:val="32"/>
          <w:lang w:val="en-US" w:eastAsia="zh-CN"/>
        </w:rPr>
        <w:t>获得国家助学贷款毕业生提供合同复印件，</w:t>
      </w:r>
      <w:r>
        <w:rPr>
          <w:rFonts w:eastAsia="仿宋_GB2312"/>
          <w:sz w:val="32"/>
          <w:szCs w:val="32"/>
        </w:rPr>
        <w:t>需提供国家助学贷款合同主要信息页面，页面需载明贷款时间、贷款人、获批时间等主要信息</w:t>
      </w:r>
      <w:r>
        <w:rPr>
          <w:rFonts w:hint="eastAsia" w:eastAsia="仿宋_GB2312"/>
          <w:sz w:val="32"/>
          <w:szCs w:val="32"/>
          <w:lang w:eastAsia="zh-CN"/>
        </w:rPr>
        <w:t>。</w:t>
      </w:r>
    </w:p>
    <w:p>
      <w:pPr>
        <w:overflowPunct w:val="0"/>
        <w:spacing w:line="580" w:lineRule="exact"/>
        <w:ind w:firstLine="640" w:firstLineChars="200"/>
        <w:rPr>
          <w:rFonts w:hint="eastAsia" w:eastAsia="仿宋_GB2312"/>
          <w:sz w:val="32"/>
          <w:szCs w:val="32"/>
          <w:lang w:val="en-US" w:eastAsia="zh-CN"/>
        </w:rPr>
      </w:pPr>
      <w:r>
        <w:rPr>
          <w:rFonts w:eastAsia="仿宋_GB2312"/>
          <w:sz w:val="32"/>
          <w:szCs w:val="32"/>
        </w:rPr>
        <w:t>注：</w:t>
      </w:r>
    </w:p>
    <w:p>
      <w:pPr>
        <w:overflowPunct w:val="0"/>
        <w:spacing w:line="580" w:lineRule="exact"/>
        <w:ind w:firstLine="640" w:firstLineChars="200"/>
        <w:rPr>
          <w:rFonts w:eastAsia="仿宋_GB2312"/>
          <w:sz w:val="32"/>
          <w:szCs w:val="32"/>
        </w:rPr>
      </w:pPr>
      <w:r>
        <w:rPr>
          <w:rFonts w:eastAsia="仿宋_GB2312"/>
          <w:sz w:val="32"/>
          <w:szCs w:val="32"/>
          <w:lang w:val="en"/>
        </w:rPr>
        <w:t>1．</w:t>
      </w:r>
      <w:r>
        <w:rPr>
          <w:rFonts w:eastAsia="仿宋_GB2312"/>
          <w:sz w:val="32"/>
          <w:szCs w:val="32"/>
        </w:rPr>
        <w:t>无法提供贷款合同的可使用电子网签页面截图，截图需要载明贷款时间、贷款人、获批时间等主要信息。</w:t>
      </w:r>
    </w:p>
    <w:p>
      <w:pPr>
        <w:overflowPunct w:val="0"/>
        <w:spacing w:line="580" w:lineRule="exact"/>
        <w:ind w:firstLine="640" w:firstLineChars="200"/>
        <w:rPr>
          <w:rFonts w:eastAsia="仿宋_GB2312"/>
          <w:sz w:val="32"/>
          <w:szCs w:val="32"/>
        </w:rPr>
      </w:pPr>
      <w:r>
        <w:rPr>
          <w:rFonts w:hint="eastAsia" w:eastAsia="仿宋_GB2312"/>
          <w:sz w:val="32"/>
          <w:szCs w:val="32"/>
          <w:lang w:val="en-US" w:eastAsia="zh-CN"/>
        </w:rPr>
        <w:t>2</w:t>
      </w:r>
      <w:r>
        <w:rPr>
          <w:rFonts w:eastAsia="仿宋_GB2312"/>
          <w:sz w:val="32"/>
          <w:szCs w:val="32"/>
          <w:lang w:val="en"/>
        </w:rPr>
        <w:t>．</w:t>
      </w:r>
      <w:r>
        <w:rPr>
          <w:rFonts w:eastAsia="仿宋_GB2312"/>
          <w:sz w:val="32"/>
          <w:szCs w:val="32"/>
        </w:rPr>
        <w:t>生源地国家助学贷款人为学生家长的，需提供户籍证明。以上材料需带有“国家助学贷款”字样，不得以模糊化用语代替。国家助学贷款核准批拨日或贷款期信息须处于本</w:t>
      </w:r>
      <w:bookmarkStart w:id="0" w:name="_GoBack"/>
      <w:bookmarkEnd w:id="0"/>
      <w:r>
        <w:rPr>
          <w:rFonts w:eastAsia="仿宋_GB2312"/>
          <w:sz w:val="32"/>
          <w:szCs w:val="32"/>
        </w:rPr>
        <w:t>学历就读期间。</w:t>
      </w:r>
    </w:p>
    <w:p>
      <w:pPr>
        <w:overflowPunct w:val="0"/>
        <w:spacing w:line="580" w:lineRule="exact"/>
        <w:ind w:firstLine="640" w:firstLineChars="200"/>
        <w:rPr>
          <w:rFonts w:hint="eastAsia" w:eastAsia="方正FW筑紫明朝 简 LB"/>
          <w:sz w:val="32"/>
          <w:szCs w:val="32"/>
        </w:rPr>
      </w:pPr>
    </w:p>
    <w:sectPr>
      <w:headerReference r:id="rId3" w:type="default"/>
      <w:footerReference r:id="rId4" w:type="default"/>
      <w:footerReference r:id="rId5" w:type="even"/>
      <w:pgSz w:w="11907" w:h="16840"/>
      <w:pgMar w:top="2098" w:right="1531" w:bottom="1985" w:left="1531"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FW筑紫明朝 简 LB">
    <w:altName w:val="微软雅黑"/>
    <w:panose1 w:val="00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90" w:firstLineChars="50"/>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2D4FBD"/>
    <w:multiLevelType w:val="singleLevel"/>
    <w:tmpl w:val="5C2D4FB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OGQzOWZlZmM4NDFkNDUwOTBhZTljNmUwNGE5NDMifQ=="/>
  </w:docVars>
  <w:rsids>
    <w:rsidRoot w:val="00FB682A"/>
    <w:rsid w:val="00012579"/>
    <w:rsid w:val="00020474"/>
    <w:rsid w:val="00022839"/>
    <w:rsid w:val="00060A27"/>
    <w:rsid w:val="00062B73"/>
    <w:rsid w:val="000A140A"/>
    <w:rsid w:val="000B285F"/>
    <w:rsid w:val="000B7D52"/>
    <w:rsid w:val="000E4EEF"/>
    <w:rsid w:val="000F2DE4"/>
    <w:rsid w:val="000F6DDE"/>
    <w:rsid w:val="001022C0"/>
    <w:rsid w:val="0011160E"/>
    <w:rsid w:val="00111744"/>
    <w:rsid w:val="001117A9"/>
    <w:rsid w:val="0011183F"/>
    <w:rsid w:val="001164D6"/>
    <w:rsid w:val="001170AB"/>
    <w:rsid w:val="00131940"/>
    <w:rsid w:val="0013224C"/>
    <w:rsid w:val="00136A54"/>
    <w:rsid w:val="0014723C"/>
    <w:rsid w:val="00165B90"/>
    <w:rsid w:val="001952E1"/>
    <w:rsid w:val="00197AFA"/>
    <w:rsid w:val="001B7EB4"/>
    <w:rsid w:val="001C1E72"/>
    <w:rsid w:val="00206A04"/>
    <w:rsid w:val="00206BE3"/>
    <w:rsid w:val="0020796D"/>
    <w:rsid w:val="002131AA"/>
    <w:rsid w:val="00214B80"/>
    <w:rsid w:val="00216665"/>
    <w:rsid w:val="00224B63"/>
    <w:rsid w:val="002252C1"/>
    <w:rsid w:val="002423E2"/>
    <w:rsid w:val="002501C0"/>
    <w:rsid w:val="00252BB2"/>
    <w:rsid w:val="00267260"/>
    <w:rsid w:val="00272545"/>
    <w:rsid w:val="00272C9C"/>
    <w:rsid w:val="002977DA"/>
    <w:rsid w:val="002C1F45"/>
    <w:rsid w:val="002E492F"/>
    <w:rsid w:val="002F56AA"/>
    <w:rsid w:val="0030517A"/>
    <w:rsid w:val="00313720"/>
    <w:rsid w:val="00316587"/>
    <w:rsid w:val="00321AB8"/>
    <w:rsid w:val="00326B28"/>
    <w:rsid w:val="00336366"/>
    <w:rsid w:val="003401DA"/>
    <w:rsid w:val="003659AB"/>
    <w:rsid w:val="00370EF5"/>
    <w:rsid w:val="0037545C"/>
    <w:rsid w:val="00396C08"/>
    <w:rsid w:val="003B1DFF"/>
    <w:rsid w:val="003B579D"/>
    <w:rsid w:val="003D138C"/>
    <w:rsid w:val="003D3430"/>
    <w:rsid w:val="003D6185"/>
    <w:rsid w:val="003E0AD3"/>
    <w:rsid w:val="003E6A95"/>
    <w:rsid w:val="003F202D"/>
    <w:rsid w:val="004211E3"/>
    <w:rsid w:val="0044061F"/>
    <w:rsid w:val="0044192A"/>
    <w:rsid w:val="0044627D"/>
    <w:rsid w:val="00453DEE"/>
    <w:rsid w:val="0046153E"/>
    <w:rsid w:val="00466153"/>
    <w:rsid w:val="00480C02"/>
    <w:rsid w:val="00482103"/>
    <w:rsid w:val="004839FC"/>
    <w:rsid w:val="004902BA"/>
    <w:rsid w:val="004907E4"/>
    <w:rsid w:val="00494AF3"/>
    <w:rsid w:val="004954CE"/>
    <w:rsid w:val="004B0B05"/>
    <w:rsid w:val="004B7AEE"/>
    <w:rsid w:val="004C22AA"/>
    <w:rsid w:val="004D05F2"/>
    <w:rsid w:val="004D3231"/>
    <w:rsid w:val="004D3BD3"/>
    <w:rsid w:val="004D7C80"/>
    <w:rsid w:val="004E3F98"/>
    <w:rsid w:val="004E41E4"/>
    <w:rsid w:val="00504C59"/>
    <w:rsid w:val="005110BA"/>
    <w:rsid w:val="00513227"/>
    <w:rsid w:val="0052477B"/>
    <w:rsid w:val="005371EB"/>
    <w:rsid w:val="00543458"/>
    <w:rsid w:val="00545873"/>
    <w:rsid w:val="0054693B"/>
    <w:rsid w:val="00557E97"/>
    <w:rsid w:val="00573CD4"/>
    <w:rsid w:val="00587931"/>
    <w:rsid w:val="0059266E"/>
    <w:rsid w:val="005A19EA"/>
    <w:rsid w:val="005A1D7B"/>
    <w:rsid w:val="005B31C1"/>
    <w:rsid w:val="005C3FF1"/>
    <w:rsid w:val="005D1116"/>
    <w:rsid w:val="005E275E"/>
    <w:rsid w:val="005E2EE0"/>
    <w:rsid w:val="005E35CE"/>
    <w:rsid w:val="005E3AE0"/>
    <w:rsid w:val="005E6402"/>
    <w:rsid w:val="005E745C"/>
    <w:rsid w:val="006021C8"/>
    <w:rsid w:val="00605110"/>
    <w:rsid w:val="0062747C"/>
    <w:rsid w:val="00641AC0"/>
    <w:rsid w:val="00646C0E"/>
    <w:rsid w:val="00655B57"/>
    <w:rsid w:val="00655C96"/>
    <w:rsid w:val="00657B34"/>
    <w:rsid w:val="006643DF"/>
    <w:rsid w:val="00665EAE"/>
    <w:rsid w:val="00690F1F"/>
    <w:rsid w:val="00693AE8"/>
    <w:rsid w:val="00694F1C"/>
    <w:rsid w:val="006A188D"/>
    <w:rsid w:val="006A5283"/>
    <w:rsid w:val="006B00E2"/>
    <w:rsid w:val="006C203C"/>
    <w:rsid w:val="006D6FF4"/>
    <w:rsid w:val="006E3A2A"/>
    <w:rsid w:val="006F0BFA"/>
    <w:rsid w:val="006F61FC"/>
    <w:rsid w:val="0070385F"/>
    <w:rsid w:val="00710DE3"/>
    <w:rsid w:val="007220C7"/>
    <w:rsid w:val="00727643"/>
    <w:rsid w:val="007337AD"/>
    <w:rsid w:val="00734948"/>
    <w:rsid w:val="007406A3"/>
    <w:rsid w:val="00745632"/>
    <w:rsid w:val="007472AE"/>
    <w:rsid w:val="0076490F"/>
    <w:rsid w:val="0076691D"/>
    <w:rsid w:val="00766C40"/>
    <w:rsid w:val="007707F9"/>
    <w:rsid w:val="00776B87"/>
    <w:rsid w:val="00782DAA"/>
    <w:rsid w:val="00784DBA"/>
    <w:rsid w:val="00787327"/>
    <w:rsid w:val="007B48F2"/>
    <w:rsid w:val="007C1C72"/>
    <w:rsid w:val="007C4E4F"/>
    <w:rsid w:val="007E3422"/>
    <w:rsid w:val="007F39A8"/>
    <w:rsid w:val="007F5C01"/>
    <w:rsid w:val="008359A3"/>
    <w:rsid w:val="00844315"/>
    <w:rsid w:val="00847EB2"/>
    <w:rsid w:val="00851FA5"/>
    <w:rsid w:val="00854392"/>
    <w:rsid w:val="00864396"/>
    <w:rsid w:val="00867004"/>
    <w:rsid w:val="00882EE3"/>
    <w:rsid w:val="008959DC"/>
    <w:rsid w:val="008A06C5"/>
    <w:rsid w:val="008A31DA"/>
    <w:rsid w:val="008A4F33"/>
    <w:rsid w:val="008B7227"/>
    <w:rsid w:val="008D055A"/>
    <w:rsid w:val="008D7163"/>
    <w:rsid w:val="008D779D"/>
    <w:rsid w:val="008F5587"/>
    <w:rsid w:val="00903028"/>
    <w:rsid w:val="00910EEE"/>
    <w:rsid w:val="00920AEB"/>
    <w:rsid w:val="00921EE9"/>
    <w:rsid w:val="00922C20"/>
    <w:rsid w:val="009273C4"/>
    <w:rsid w:val="00932F16"/>
    <w:rsid w:val="00946604"/>
    <w:rsid w:val="00957F66"/>
    <w:rsid w:val="009773B2"/>
    <w:rsid w:val="009B0CF0"/>
    <w:rsid w:val="009B1F5F"/>
    <w:rsid w:val="009C3B28"/>
    <w:rsid w:val="009C58C6"/>
    <w:rsid w:val="009E6242"/>
    <w:rsid w:val="009E7817"/>
    <w:rsid w:val="009F12A9"/>
    <w:rsid w:val="009F5335"/>
    <w:rsid w:val="00A16BC9"/>
    <w:rsid w:val="00A47BF3"/>
    <w:rsid w:val="00A47CFD"/>
    <w:rsid w:val="00A66DD0"/>
    <w:rsid w:val="00A67191"/>
    <w:rsid w:val="00A846AF"/>
    <w:rsid w:val="00AB532A"/>
    <w:rsid w:val="00AB56FD"/>
    <w:rsid w:val="00AB5D3A"/>
    <w:rsid w:val="00AC0DB3"/>
    <w:rsid w:val="00AD6A02"/>
    <w:rsid w:val="00AF6805"/>
    <w:rsid w:val="00B01A6B"/>
    <w:rsid w:val="00B14E57"/>
    <w:rsid w:val="00B17D6A"/>
    <w:rsid w:val="00B462F5"/>
    <w:rsid w:val="00B61316"/>
    <w:rsid w:val="00B65E79"/>
    <w:rsid w:val="00B70530"/>
    <w:rsid w:val="00B771DD"/>
    <w:rsid w:val="00BA28B8"/>
    <w:rsid w:val="00BC7E1B"/>
    <w:rsid w:val="00BD39C1"/>
    <w:rsid w:val="00BE0E06"/>
    <w:rsid w:val="00BF2D10"/>
    <w:rsid w:val="00BF44C9"/>
    <w:rsid w:val="00BF54BC"/>
    <w:rsid w:val="00C33DE9"/>
    <w:rsid w:val="00C44029"/>
    <w:rsid w:val="00C53CC1"/>
    <w:rsid w:val="00C60863"/>
    <w:rsid w:val="00C61309"/>
    <w:rsid w:val="00C64EED"/>
    <w:rsid w:val="00C749DB"/>
    <w:rsid w:val="00C801BD"/>
    <w:rsid w:val="00C839B7"/>
    <w:rsid w:val="00C84C77"/>
    <w:rsid w:val="00C94A9D"/>
    <w:rsid w:val="00C9594F"/>
    <w:rsid w:val="00CC7F9B"/>
    <w:rsid w:val="00CE3DB5"/>
    <w:rsid w:val="00CF1AB1"/>
    <w:rsid w:val="00CF454E"/>
    <w:rsid w:val="00CF53FF"/>
    <w:rsid w:val="00D02AD0"/>
    <w:rsid w:val="00D053DE"/>
    <w:rsid w:val="00D06E59"/>
    <w:rsid w:val="00D1244E"/>
    <w:rsid w:val="00D136F0"/>
    <w:rsid w:val="00D23E89"/>
    <w:rsid w:val="00D35F30"/>
    <w:rsid w:val="00D42BDB"/>
    <w:rsid w:val="00D47BF1"/>
    <w:rsid w:val="00D54B93"/>
    <w:rsid w:val="00D64112"/>
    <w:rsid w:val="00D66B8A"/>
    <w:rsid w:val="00D67865"/>
    <w:rsid w:val="00D770E0"/>
    <w:rsid w:val="00D81CBF"/>
    <w:rsid w:val="00D843C0"/>
    <w:rsid w:val="00D845F0"/>
    <w:rsid w:val="00DA2AAB"/>
    <w:rsid w:val="00DA4358"/>
    <w:rsid w:val="00DA66BC"/>
    <w:rsid w:val="00DA7FB6"/>
    <w:rsid w:val="00DB05C8"/>
    <w:rsid w:val="00DB170E"/>
    <w:rsid w:val="00DB5F34"/>
    <w:rsid w:val="00DC6F88"/>
    <w:rsid w:val="00DC7C12"/>
    <w:rsid w:val="00DD1AED"/>
    <w:rsid w:val="00DD5CF4"/>
    <w:rsid w:val="00DE2994"/>
    <w:rsid w:val="00DE4E19"/>
    <w:rsid w:val="00DF5721"/>
    <w:rsid w:val="00E00022"/>
    <w:rsid w:val="00E247B7"/>
    <w:rsid w:val="00E27D8E"/>
    <w:rsid w:val="00E3251F"/>
    <w:rsid w:val="00E3613C"/>
    <w:rsid w:val="00E378FC"/>
    <w:rsid w:val="00E44B2C"/>
    <w:rsid w:val="00E50CE4"/>
    <w:rsid w:val="00E510B2"/>
    <w:rsid w:val="00E819D2"/>
    <w:rsid w:val="00E81F72"/>
    <w:rsid w:val="00E81FD6"/>
    <w:rsid w:val="00E946AC"/>
    <w:rsid w:val="00EC161F"/>
    <w:rsid w:val="00EC3A05"/>
    <w:rsid w:val="00ED2186"/>
    <w:rsid w:val="00ED4758"/>
    <w:rsid w:val="00EE2BDB"/>
    <w:rsid w:val="00F01926"/>
    <w:rsid w:val="00F10CAE"/>
    <w:rsid w:val="00F21D79"/>
    <w:rsid w:val="00F33E2E"/>
    <w:rsid w:val="00F35721"/>
    <w:rsid w:val="00F51A0D"/>
    <w:rsid w:val="00F546D4"/>
    <w:rsid w:val="00F60037"/>
    <w:rsid w:val="00F611DA"/>
    <w:rsid w:val="00F765D6"/>
    <w:rsid w:val="00F77D23"/>
    <w:rsid w:val="00F82887"/>
    <w:rsid w:val="00F84EA2"/>
    <w:rsid w:val="00F908A3"/>
    <w:rsid w:val="00F929BA"/>
    <w:rsid w:val="00FA09E0"/>
    <w:rsid w:val="00FA29C6"/>
    <w:rsid w:val="00FB256A"/>
    <w:rsid w:val="00FB4751"/>
    <w:rsid w:val="00FB5407"/>
    <w:rsid w:val="00FB55A7"/>
    <w:rsid w:val="00FB682A"/>
    <w:rsid w:val="00FC1056"/>
    <w:rsid w:val="00FC364E"/>
    <w:rsid w:val="00FF083B"/>
    <w:rsid w:val="010A562D"/>
    <w:rsid w:val="0119156F"/>
    <w:rsid w:val="036E59A5"/>
    <w:rsid w:val="043B5817"/>
    <w:rsid w:val="046F171F"/>
    <w:rsid w:val="052F2491"/>
    <w:rsid w:val="059D0036"/>
    <w:rsid w:val="05E615C9"/>
    <w:rsid w:val="07361AE8"/>
    <w:rsid w:val="08DF43C6"/>
    <w:rsid w:val="09337728"/>
    <w:rsid w:val="09871776"/>
    <w:rsid w:val="099E2657"/>
    <w:rsid w:val="09E30234"/>
    <w:rsid w:val="0AED14DE"/>
    <w:rsid w:val="0B397827"/>
    <w:rsid w:val="0C1306E3"/>
    <w:rsid w:val="0CC3067A"/>
    <w:rsid w:val="0E5F2786"/>
    <w:rsid w:val="10182703"/>
    <w:rsid w:val="109F2D7B"/>
    <w:rsid w:val="10FB2EAF"/>
    <w:rsid w:val="112D28AB"/>
    <w:rsid w:val="11510B67"/>
    <w:rsid w:val="11816540"/>
    <w:rsid w:val="12A42CDA"/>
    <w:rsid w:val="12F157A4"/>
    <w:rsid w:val="13F41856"/>
    <w:rsid w:val="154605DC"/>
    <w:rsid w:val="160976FC"/>
    <w:rsid w:val="162F3BBD"/>
    <w:rsid w:val="17D5457C"/>
    <w:rsid w:val="19245113"/>
    <w:rsid w:val="1AF8035D"/>
    <w:rsid w:val="1BD935DA"/>
    <w:rsid w:val="1BF87767"/>
    <w:rsid w:val="1D1F7820"/>
    <w:rsid w:val="1D2E61C6"/>
    <w:rsid w:val="1DA64511"/>
    <w:rsid w:val="203F020C"/>
    <w:rsid w:val="21177683"/>
    <w:rsid w:val="216933A1"/>
    <w:rsid w:val="217E55A2"/>
    <w:rsid w:val="22164DC1"/>
    <w:rsid w:val="23262048"/>
    <w:rsid w:val="23735986"/>
    <w:rsid w:val="23C90802"/>
    <w:rsid w:val="240729F9"/>
    <w:rsid w:val="25BC6216"/>
    <w:rsid w:val="27E657A4"/>
    <w:rsid w:val="27FF2BEB"/>
    <w:rsid w:val="298B4870"/>
    <w:rsid w:val="2A970728"/>
    <w:rsid w:val="2A9C577C"/>
    <w:rsid w:val="2C8852AD"/>
    <w:rsid w:val="2E9F1A5E"/>
    <w:rsid w:val="2F66114F"/>
    <w:rsid w:val="2FDD6D85"/>
    <w:rsid w:val="30253F48"/>
    <w:rsid w:val="30C53F67"/>
    <w:rsid w:val="30D03140"/>
    <w:rsid w:val="3102718C"/>
    <w:rsid w:val="32904590"/>
    <w:rsid w:val="329602A8"/>
    <w:rsid w:val="32D57312"/>
    <w:rsid w:val="33120E05"/>
    <w:rsid w:val="3315234D"/>
    <w:rsid w:val="331C703A"/>
    <w:rsid w:val="360454E8"/>
    <w:rsid w:val="371807F2"/>
    <w:rsid w:val="37B201B0"/>
    <w:rsid w:val="382E4007"/>
    <w:rsid w:val="391B15A6"/>
    <w:rsid w:val="396A2DE0"/>
    <w:rsid w:val="39F5140D"/>
    <w:rsid w:val="3B1D33B1"/>
    <w:rsid w:val="3CE5559A"/>
    <w:rsid w:val="3D272D36"/>
    <w:rsid w:val="3D9B361C"/>
    <w:rsid w:val="3DD30D93"/>
    <w:rsid w:val="3E1249EF"/>
    <w:rsid w:val="3E3853B1"/>
    <w:rsid w:val="3E3F6605"/>
    <w:rsid w:val="3EFF77F3"/>
    <w:rsid w:val="3F912339"/>
    <w:rsid w:val="41832E03"/>
    <w:rsid w:val="41EC02C3"/>
    <w:rsid w:val="42147D7F"/>
    <w:rsid w:val="423B6B14"/>
    <w:rsid w:val="43FA41CF"/>
    <w:rsid w:val="441C0856"/>
    <w:rsid w:val="448F085F"/>
    <w:rsid w:val="44CB4C57"/>
    <w:rsid w:val="45217AB8"/>
    <w:rsid w:val="458547EC"/>
    <w:rsid w:val="46631143"/>
    <w:rsid w:val="469F7795"/>
    <w:rsid w:val="47711AFC"/>
    <w:rsid w:val="47FE602F"/>
    <w:rsid w:val="4879604E"/>
    <w:rsid w:val="48AF2310"/>
    <w:rsid w:val="49B97E10"/>
    <w:rsid w:val="49E21166"/>
    <w:rsid w:val="49EE24E8"/>
    <w:rsid w:val="4A1368CC"/>
    <w:rsid w:val="4AB76356"/>
    <w:rsid w:val="4C445B90"/>
    <w:rsid w:val="4D526CB3"/>
    <w:rsid w:val="4DF86ECA"/>
    <w:rsid w:val="50950CB1"/>
    <w:rsid w:val="50F2146E"/>
    <w:rsid w:val="51812307"/>
    <w:rsid w:val="51B93864"/>
    <w:rsid w:val="51D52563"/>
    <w:rsid w:val="52396C69"/>
    <w:rsid w:val="528C0105"/>
    <w:rsid w:val="52DF59FD"/>
    <w:rsid w:val="53EA78E0"/>
    <w:rsid w:val="54135143"/>
    <w:rsid w:val="56DA4005"/>
    <w:rsid w:val="56FD3447"/>
    <w:rsid w:val="5706360C"/>
    <w:rsid w:val="574D190D"/>
    <w:rsid w:val="58810501"/>
    <w:rsid w:val="591D7DC0"/>
    <w:rsid w:val="59E23270"/>
    <w:rsid w:val="5A1E4670"/>
    <w:rsid w:val="5B3059B1"/>
    <w:rsid w:val="5BA65D7C"/>
    <w:rsid w:val="5BB708F0"/>
    <w:rsid w:val="5BC27FFA"/>
    <w:rsid w:val="5CDF3905"/>
    <w:rsid w:val="5D5B2AF5"/>
    <w:rsid w:val="5F523CD7"/>
    <w:rsid w:val="5FFDBBB4"/>
    <w:rsid w:val="6016447B"/>
    <w:rsid w:val="601D7C17"/>
    <w:rsid w:val="612267E3"/>
    <w:rsid w:val="61264E29"/>
    <w:rsid w:val="62FD33CD"/>
    <w:rsid w:val="641E3A76"/>
    <w:rsid w:val="64F97935"/>
    <w:rsid w:val="660608B0"/>
    <w:rsid w:val="66A678D4"/>
    <w:rsid w:val="67140727"/>
    <w:rsid w:val="673121F8"/>
    <w:rsid w:val="67CE3FFF"/>
    <w:rsid w:val="680B7E5D"/>
    <w:rsid w:val="686C0DE3"/>
    <w:rsid w:val="69535E0F"/>
    <w:rsid w:val="698B4917"/>
    <w:rsid w:val="6A465A91"/>
    <w:rsid w:val="6A765DA2"/>
    <w:rsid w:val="6B1522B7"/>
    <w:rsid w:val="6BC544F4"/>
    <w:rsid w:val="6CE91172"/>
    <w:rsid w:val="6DBE2523"/>
    <w:rsid w:val="6F937C92"/>
    <w:rsid w:val="6FD07053"/>
    <w:rsid w:val="6FD96D64"/>
    <w:rsid w:val="6FDA594E"/>
    <w:rsid w:val="6FF546C4"/>
    <w:rsid w:val="70892B2F"/>
    <w:rsid w:val="70DF71CE"/>
    <w:rsid w:val="72740B35"/>
    <w:rsid w:val="72747B82"/>
    <w:rsid w:val="72BA27C8"/>
    <w:rsid w:val="72E1337A"/>
    <w:rsid w:val="732345A8"/>
    <w:rsid w:val="739962FD"/>
    <w:rsid w:val="757D5BF6"/>
    <w:rsid w:val="75E23215"/>
    <w:rsid w:val="76733BC0"/>
    <w:rsid w:val="78D562FA"/>
    <w:rsid w:val="78FA3271"/>
    <w:rsid w:val="79C1061D"/>
    <w:rsid w:val="79C54FD1"/>
    <w:rsid w:val="7B2E5516"/>
    <w:rsid w:val="7BA137A5"/>
    <w:rsid w:val="7C39283E"/>
    <w:rsid w:val="7D507BA3"/>
    <w:rsid w:val="7ED616E0"/>
    <w:rsid w:val="7EDB2D40"/>
    <w:rsid w:val="7F5A5C66"/>
    <w:rsid w:val="7F5A7531"/>
    <w:rsid w:val="7F8D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5"/>
    <w:basedOn w:val="1"/>
    <w:next w:val="1"/>
    <w:link w:val="15"/>
    <w:qFormat/>
    <w:uiPriority w:val="0"/>
    <w:pPr>
      <w:keepNext/>
      <w:keepLines/>
      <w:spacing w:before="280" w:after="290" w:line="376" w:lineRule="auto"/>
      <w:outlineLvl w:val="4"/>
    </w:pPr>
    <w:rPr>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cs="Courier New"/>
      <w:szCs w:val="21"/>
    </w:rPr>
  </w:style>
  <w:style w:type="paragraph" w:styleId="6">
    <w:name w:val="Balloon Text"/>
    <w:basedOn w:val="1"/>
    <w:semiHidden/>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ind w:left="420" w:leftChars="200"/>
    </w:pPr>
    <w:rPr>
      <w:sz w:val="16"/>
      <w:szCs w:val="16"/>
    </w:rPr>
  </w:style>
  <w:style w:type="paragraph" w:styleId="10">
    <w:name w:val="Normal (Web)"/>
    <w:basedOn w:val="1"/>
    <w:qFormat/>
    <w:uiPriority w:val="0"/>
    <w:pPr>
      <w:spacing w:before="100" w:beforeAutospacing="1" w:after="100" w:afterAutospacing="1"/>
      <w:jc w:val="left"/>
    </w:pPr>
    <w:rPr>
      <w:rFonts w:ascii="Calibri" w:hAnsi="Calibri"/>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标题 5 字符"/>
    <w:basedOn w:val="13"/>
    <w:link w:val="4"/>
    <w:semiHidden/>
    <w:qFormat/>
    <w:uiPriority w:val="0"/>
    <w:rPr>
      <w:b/>
      <w:bCs/>
      <w:kern w:val="2"/>
      <w:sz w:val="28"/>
      <w:szCs w:val="28"/>
    </w:rPr>
  </w:style>
  <w:style w:type="character" w:customStyle="1" w:styleId="16">
    <w:name w:val="页脚 字符"/>
    <w:basedOn w:val="13"/>
    <w:link w:val="7"/>
    <w:qFormat/>
    <w:uiPriority w:val="99"/>
    <w:rPr>
      <w:kern w:val="2"/>
      <w:sz w:val="18"/>
      <w:szCs w:val="18"/>
    </w:rPr>
  </w:style>
  <w:style w:type="character" w:customStyle="1" w:styleId="17">
    <w:name w:val="页眉 字符"/>
    <w:basedOn w:val="13"/>
    <w:link w:val="8"/>
    <w:qFormat/>
    <w:uiPriority w:val="0"/>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UserStyle_0"/>
    <w:basedOn w:val="1"/>
    <w:qFormat/>
    <w:uiPriority w:val="0"/>
    <w:pPr>
      <w:spacing w:after="120" w:line="580" w:lineRule="exact"/>
      <w:ind w:firstLine="624"/>
      <w:textAlignment w:val="baseline"/>
    </w:pPr>
    <w:rPr>
      <w:rFonts w:eastAsia="仿宋_GB2312"/>
      <w:sz w:val="3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283</Words>
  <Characters>1614</Characters>
  <Lines>13</Lines>
  <Paragraphs>3</Paragraphs>
  <TotalTime>1</TotalTime>
  <ScaleCrop>false</ScaleCrop>
  <LinksUpToDate>false</LinksUpToDate>
  <CharactersWithSpaces>1894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2022-10-26T08:56:00Z</dcterms:created>
  <dc:creator>Lenovo User</dc:creator>
  <cp:lastModifiedBy>李艳</cp:lastModifiedBy>
  <cp:lastPrinted>2022-09-23T10:48:00Z</cp:lastPrinted>
  <dcterms:modified xsi:type="dcterms:W3CDTF">2023-10-27T07:29:34Z</dcterms:modified>
  <dc:title>成人办发〔2009〕182号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66F3980D102F4622AC8DC1932E4EEF75</vt:lpwstr>
  </property>
</Properties>
</file>